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附件2：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广东交通职业技术学院</w:t>
      </w:r>
      <w:r>
        <w:rPr>
          <w:rFonts w:hint="eastAsia" w:ascii="仿宋" w:hAnsi="仿宋" w:eastAsia="仿宋"/>
          <w:b/>
          <w:bCs/>
          <w:sz w:val="30"/>
          <w:szCs w:val="30"/>
        </w:rPr>
        <w:t>20</w:t>
      </w:r>
      <w:r>
        <w:rPr>
          <w:rFonts w:hint="eastAsia" w:ascii="仿宋" w:hAnsi="仿宋" w:eastAsia="仿宋"/>
          <w:b/>
          <w:sz w:val="30"/>
          <w:szCs w:val="30"/>
        </w:rPr>
        <w:t>2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/>
          <w:b/>
          <w:sz w:val="30"/>
          <w:szCs w:val="30"/>
        </w:rPr>
        <w:t>届毕业生</w:t>
      </w:r>
      <w:r>
        <w:rPr>
          <w:rFonts w:hint="eastAsia" w:ascii="仿宋" w:hAnsi="仿宋" w:eastAsia="仿宋"/>
          <w:b/>
          <w:sz w:val="30"/>
          <w:szCs w:val="30"/>
          <w:lang w:eastAsia="zh-CN"/>
        </w:rPr>
        <w:t>校园招聘会</w:t>
      </w:r>
      <w:r>
        <w:rPr>
          <w:rFonts w:hint="eastAsia" w:ascii="仿宋" w:hAnsi="仿宋" w:eastAsia="仿宋"/>
          <w:b/>
          <w:sz w:val="30"/>
          <w:szCs w:val="30"/>
        </w:rPr>
        <w:t>回执</w:t>
      </w:r>
    </w:p>
    <w:tbl>
      <w:tblPr>
        <w:tblStyle w:val="2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425"/>
        <w:gridCol w:w="283"/>
        <w:gridCol w:w="709"/>
        <w:gridCol w:w="2020"/>
        <w:gridCol w:w="1020"/>
        <w:gridCol w:w="504"/>
        <w:gridCol w:w="283"/>
        <w:gridCol w:w="382"/>
        <w:gridCol w:w="469"/>
        <w:gridCol w:w="425"/>
        <w:gridCol w:w="85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3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单位名称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（与营业执照一致）</w:t>
            </w:r>
          </w:p>
        </w:tc>
        <w:tc>
          <w:tcPr>
            <w:tcW w:w="4536" w:type="dxa"/>
            <w:gridSpan w:val="5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单位性质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单位地址</w:t>
            </w:r>
          </w:p>
        </w:tc>
        <w:tc>
          <w:tcPr>
            <w:tcW w:w="7938" w:type="dxa"/>
            <w:gridSpan w:val="1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31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统一社会信用代码</w:t>
            </w:r>
          </w:p>
        </w:tc>
        <w:tc>
          <w:tcPr>
            <w:tcW w:w="7938" w:type="dxa"/>
            <w:gridSpan w:val="1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参会校区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［在□打“√”］</w:t>
            </w:r>
          </w:p>
        </w:tc>
        <w:tc>
          <w:tcPr>
            <w:tcW w:w="3012" w:type="dxa"/>
            <w:gridSpan w:val="3"/>
            <w:vAlign w:val="center"/>
          </w:tcPr>
          <w:p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□ 天河校区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□ 花都校区</w:t>
            </w:r>
          </w:p>
          <w:p>
            <w:pPr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清远</w:t>
            </w:r>
            <w:r>
              <w:rPr>
                <w:rFonts w:hint="eastAsia" w:ascii="仿宋" w:hAnsi="仿宋" w:eastAsia="仿宋"/>
                <w:sz w:val="24"/>
              </w:rPr>
              <w:t>校区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展位数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参会人数</w:t>
            </w:r>
          </w:p>
        </w:tc>
        <w:tc>
          <w:tcPr>
            <w:tcW w:w="1275" w:type="dxa"/>
            <w:vAlign w:val="center"/>
          </w:tcPr>
          <w:p>
            <w:pPr>
              <w:pStyle w:val="4"/>
              <w:spacing w:line="400" w:lineRule="exact"/>
              <w:ind w:left="360"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需求专业类别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［在□打“√”］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按需求人数最多的专业类归类</w:t>
            </w:r>
          </w:p>
        </w:tc>
        <w:tc>
          <w:tcPr>
            <w:tcW w:w="8221" w:type="dxa"/>
            <w:gridSpan w:val="11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□土木工程类　</w:t>
            </w:r>
            <w:r>
              <w:rPr>
                <w:rFonts w:hint="eastAsia" w:ascii="仿宋" w:hAnsi="仿宋" w:eastAsia="仿宋"/>
                <w:sz w:val="24"/>
              </w:rPr>
              <w:sym w:font="Wingdings 2" w:char="0052"/>
            </w:r>
            <w:r>
              <w:rPr>
                <w:rFonts w:hint="eastAsia" w:ascii="仿宋" w:hAnsi="仿宋" w:eastAsia="仿宋"/>
                <w:sz w:val="24"/>
              </w:rPr>
              <w:t>汽车机械类　□运输与经济管理类　□信息工程类　</w:t>
            </w:r>
          </w:p>
          <w:p>
            <w:pPr>
              <w:spacing w:line="360" w:lineRule="auto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</w:rPr>
              <w:t>□机电工程类　□海事港航类　</w:t>
            </w: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</w:rPr>
              <w:t>轨道交通类　</w:t>
            </w:r>
            <w:r>
              <w:rPr>
                <w:rFonts w:hint="eastAsia" w:ascii="仿宋" w:hAnsi="仿宋" w:eastAsia="仿宋"/>
                <w:sz w:val="24"/>
              </w:rPr>
              <w:sym w:font="Wingdings 2" w:char="00A3"/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智能交通类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其他说明</w:t>
            </w:r>
          </w:p>
        </w:tc>
        <w:tc>
          <w:tcPr>
            <w:tcW w:w="8221" w:type="dxa"/>
            <w:gridSpan w:val="11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0269" w:type="dxa"/>
            <w:gridSpan w:val="13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　系　方　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</w:t>
            </w:r>
          </w:p>
        </w:tc>
        <w:tc>
          <w:tcPr>
            <w:tcW w:w="4032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邮箱</w:t>
            </w:r>
          </w:p>
        </w:tc>
        <w:tc>
          <w:tcPr>
            <w:tcW w:w="302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4032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QQ 号</w:t>
            </w:r>
          </w:p>
        </w:tc>
        <w:tc>
          <w:tcPr>
            <w:tcW w:w="302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4032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传真号码</w:t>
            </w:r>
          </w:p>
        </w:tc>
        <w:tc>
          <w:tcPr>
            <w:tcW w:w="3020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04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其他联系电话</w:t>
            </w:r>
          </w:p>
        </w:tc>
        <w:tc>
          <w:tcPr>
            <w:tcW w:w="8221" w:type="dxa"/>
            <w:gridSpan w:val="11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0269" w:type="dxa"/>
            <w:gridSpan w:val="1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招　聘　内　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招聘部门/岗位</w:t>
            </w:r>
          </w:p>
        </w:tc>
        <w:tc>
          <w:tcPr>
            <w:tcW w:w="7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人数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202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需求专业</w:t>
            </w:r>
          </w:p>
        </w:tc>
        <w:tc>
          <w:tcPr>
            <w:tcW w:w="15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工资待遇食宿情况</w:t>
            </w:r>
          </w:p>
        </w:tc>
        <w:tc>
          <w:tcPr>
            <w:tcW w:w="3685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 位 要 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3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020" w:type="dxa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24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3685" w:type="dxa"/>
            <w:gridSpan w:val="6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atLeast"/>
          <w:jc w:val="center"/>
        </w:trPr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企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介</w:t>
            </w:r>
          </w:p>
        </w:tc>
        <w:tc>
          <w:tcPr>
            <w:tcW w:w="8646" w:type="dxa"/>
            <w:gridSpan w:val="12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